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DE34E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13</w:t>
                            </w:r>
                            <w:r w:rsidR="00F5103D" w:rsidRPr="00F5103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F5103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November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DE34EF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13</w:t>
                      </w:r>
                      <w:r w:rsidR="00F5103D" w:rsidRPr="00F5103D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F5103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November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C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-646981</wp:posOffset>
                </wp:positionH>
                <wp:positionV relativeFrom="paragraph">
                  <wp:posOffset>273445</wp:posOffset>
                </wp:positionV>
                <wp:extent cx="7048500" cy="1785668"/>
                <wp:effectExtent l="38100" t="38100" r="38100" b="431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85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B3" w:rsidRDefault="00071238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all had a fantastic time on our trip to Eureka!! The children enjoyed every minute and the ‘All about me’ gallery really helped with our Topic of Senses. </w:t>
                            </w:r>
                          </w:p>
                          <w:p w:rsidR="008D03B3" w:rsidRPr="00071238" w:rsidRDefault="00071238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have also decided on our nativity and parts will be given out to Reception children next week. You will receive a letter with your tickets attached. </w:t>
                            </w: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Please keep your tickets safe as you will need these to come to your child’s </w:t>
                            </w:r>
                            <w:r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Nativity.</w:t>
                            </w:r>
                            <w:bookmarkStart w:id="0" w:name="_GoBack"/>
                            <w:bookmarkEnd w:id="0"/>
                          </w:p>
                          <w:p w:rsidR="005F508A" w:rsidRPr="00071238" w:rsidRDefault="00C9360B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2F6861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eception children need to practice taking shoes on</w:t>
                            </w:r>
                            <w:r w:rsidR="00B5405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</w:t>
                            </w:r>
                            <w:r w:rsidR="002F6861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off</w:t>
                            </w:r>
                            <w:r w:rsidR="001D379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preparation for PE. Can we </w:t>
                            </w:r>
                            <w:r w:rsidR="00B5405C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ask that children wear appropriate shoes</w:t>
                            </w:r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i.e. Velcro, until they are able to tie their own shoe </w:t>
                            </w:r>
                            <w:proofErr w:type="gramStart"/>
                            <w:r w:rsidR="002D08A8" w:rsidRPr="00071238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>laces.</w:t>
                            </w:r>
                            <w:proofErr w:type="gramEnd"/>
                          </w:p>
                          <w:p w:rsidR="00B5405C" w:rsidRPr="00106FAA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50.95pt;margin-top:21.55pt;width:555pt;height:1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8D03B3" w:rsidRDefault="00071238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all had a fantastic time on our trip to Eureka!! The children enjoyed every minute and the ‘All about me’ gallery really helped with our Topic of Senses. </w:t>
                      </w:r>
                    </w:p>
                    <w:p w:rsidR="008D03B3" w:rsidRPr="00071238" w:rsidRDefault="00071238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have also decided on our nativity and parts will be given out to Reception children next week. You will receive a letter with your tickets attached. </w:t>
                      </w: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Please keep your tickets safe as you will need these to come to your child’s </w:t>
                      </w:r>
                      <w:r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Nativity.</w:t>
                      </w:r>
                      <w:bookmarkStart w:id="1" w:name="_GoBack"/>
                      <w:bookmarkEnd w:id="1"/>
                    </w:p>
                    <w:p w:rsidR="005F508A" w:rsidRPr="00071238" w:rsidRDefault="00C9360B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</w:pPr>
                      <w:r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2F6861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eception children need to practice taking shoes on</w:t>
                      </w:r>
                      <w:r w:rsidR="00B5405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</w:t>
                      </w:r>
                      <w:r w:rsidR="002F6861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off</w:t>
                      </w:r>
                      <w:r w:rsidR="001D379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preparation for PE. Can we </w:t>
                      </w:r>
                      <w:r w:rsidR="00B5405C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ask that children wear appropriate shoes</w:t>
                      </w:r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i.e. Velcro, until they are able to tie their own shoe </w:t>
                      </w:r>
                      <w:proofErr w:type="gramStart"/>
                      <w:r w:rsidR="002D08A8" w:rsidRPr="00071238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>laces.</w:t>
                      </w:r>
                      <w:proofErr w:type="gramEnd"/>
                    </w:p>
                    <w:p w:rsidR="00B5405C" w:rsidRPr="00106FAA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E72BD0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DB41F" wp14:editId="5D03D876">
                <wp:simplePos x="0" y="0"/>
                <wp:positionH relativeFrom="margin">
                  <wp:posOffset>-664234</wp:posOffset>
                </wp:positionH>
                <wp:positionV relativeFrom="paragraph">
                  <wp:posOffset>1842375</wp:posOffset>
                </wp:positionV>
                <wp:extent cx="7058025" cy="2294626"/>
                <wp:effectExtent l="38100" t="38100" r="47625" b="298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294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TOPIC – </w:t>
                            </w:r>
                            <w:r w:rsidR="00E01E21" w:rsidRPr="00E01E21">
                              <w:rPr>
                                <w:rFonts w:ascii="SassoonPrimaryInfant" w:hAnsi="SassoonPrimaryInfant"/>
                                <w:b/>
                              </w:rPr>
                              <w:t>Senses</w:t>
                            </w:r>
                          </w:p>
                          <w:p w:rsidR="005F508A" w:rsidRDefault="00C9360B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C9360B">
                              <w:rPr>
                                <w:rFonts w:ascii="SassoonPrimaryInfant" w:hAnsi="SassoonPrimaryInfant"/>
                                <w:b/>
                              </w:rPr>
                              <w:t>Dates for Diaries –</w:t>
                            </w:r>
                          </w:p>
                          <w:p w:rsidR="00C9360B" w:rsidRDefault="00C9360B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Thur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19</w:t>
                            </w:r>
                            <w:r w:rsidRPr="00C9360B">
                              <w:rPr>
                                <w:rFonts w:ascii="SassoonPrimaryInfant" w:hAnsi="SassoonPrimaryInfant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Nov – Reception Parental Reviews – </w:t>
                            </w:r>
                            <w:r w:rsidRPr="00C9360B">
                              <w:rPr>
                                <w:rFonts w:ascii="SassoonPrimaryInfant" w:hAnsi="SassoonPrimaryInfant"/>
                              </w:rPr>
                              <w:t>please book online appointments with relevant teacher</w:t>
                            </w:r>
                          </w:p>
                          <w:p w:rsidR="00D001F3" w:rsidRDefault="00D001F3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>Mon 7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  <w:vertAlign w:val="superscript"/>
                              </w:rPr>
                              <w:t>th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Dec – Nursery Nativity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>2pm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letter to follow</w:t>
                            </w:r>
                          </w:p>
                          <w:p w:rsidR="00D001F3" w:rsidRPr="00C9360B" w:rsidRDefault="00D001F3" w:rsidP="00D001F3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>Tue 8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  <w:vertAlign w:val="superscript"/>
                              </w:rPr>
                              <w:t>th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Dec – Reception Nativity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D001F3">
                              <w:rPr>
                                <w:rFonts w:ascii="SassoonPrimaryInfant" w:hAnsi="SassoonPrimaryInfant"/>
                                <w:b/>
                              </w:rPr>
                              <w:t>2pm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letter to follow</w:t>
                            </w:r>
                          </w:p>
                          <w:p w:rsidR="005F508A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E72BD0">
                              <w:rPr>
                                <w:rFonts w:ascii="SassoonCRInfant" w:hAnsi="SassoonCRInfant"/>
                                <w:b/>
                              </w:rPr>
                              <w:t>Wed 9</w:t>
                            </w:r>
                            <w:r w:rsidRPr="00E72BD0">
                              <w:rPr>
                                <w:rFonts w:ascii="SassoonCRInfant" w:hAnsi="SassoonCRInfant"/>
                                <w:b/>
                                <w:vertAlign w:val="superscript"/>
                              </w:rPr>
                              <w:t>th</w:t>
                            </w:r>
                            <w:r w:rsidRPr="00E72BD0">
                              <w:rPr>
                                <w:rFonts w:ascii="SassoonCRInfant" w:hAnsi="SassoonCRInfant"/>
                                <w:b/>
                              </w:rPr>
                              <w:t xml:space="preserve"> Dec – Christmas Dinner Day </w:t>
                            </w:r>
                          </w:p>
                          <w:p w:rsidR="00E72BD0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Mon 14</w:t>
                            </w:r>
                            <w:r w:rsidRPr="00E72BD0">
                              <w:rPr>
                                <w:rFonts w:ascii="SassoonCRInfant" w:hAnsi="SassoonCRInfant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Dec – EYFS Christmas Party day – </w:t>
                            </w:r>
                            <w:r w:rsidRPr="00E72BD0">
                              <w:rPr>
                                <w:rFonts w:ascii="SassoonCRInfant" w:hAnsi="SassoonCRInfant"/>
                              </w:rPr>
                              <w:t>Party Clothes can be worn</w:t>
                            </w:r>
                          </w:p>
                          <w:p w:rsidR="00E72BD0" w:rsidRPr="00E72BD0" w:rsidRDefault="00E72BD0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E72BD0">
                              <w:rPr>
                                <w:rFonts w:ascii="SassoonCRInfant" w:hAnsi="SassoonCRInfant"/>
                                <w:b/>
                              </w:rPr>
                              <w:t>Fri 18</w:t>
                            </w:r>
                            <w:r w:rsidRPr="00E72BD0">
                              <w:rPr>
                                <w:rFonts w:ascii="SassoonCRInfant" w:hAnsi="SassoonCRInfant"/>
                                <w:b/>
                                <w:vertAlign w:val="superscript"/>
                              </w:rPr>
                              <w:t>th</w:t>
                            </w:r>
                            <w:r w:rsidRPr="00E72BD0">
                              <w:rPr>
                                <w:rFonts w:ascii="SassoonCRInfant" w:hAnsi="SassoonCRInfant"/>
                                <w:b/>
                              </w:rPr>
                              <w:t xml:space="preserve"> Dec – School Closes 2pm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for Christmas Holidays</w:t>
                            </w:r>
                          </w:p>
                          <w:p w:rsidR="005F508A" w:rsidRPr="00E66910" w:rsidRDefault="00071238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will be having a ‘Name the teddy bear’ Competition before assembly on Friday morning for whole school and Friday afternoon for Foundation Stage 50p a go.</w:t>
                            </w: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B41F" id="Text Box 8" o:spid="_x0000_s1030" type="#_x0000_t202" style="position:absolute;margin-left:-52.3pt;margin-top:145.05pt;width:555.75pt;height:18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TOPIC – </w:t>
                      </w:r>
                      <w:r w:rsidR="00E01E21" w:rsidRPr="00E01E21">
                        <w:rPr>
                          <w:rFonts w:ascii="SassoonPrimaryInfant" w:hAnsi="SassoonPrimaryInfant"/>
                          <w:b/>
                        </w:rPr>
                        <w:t>Senses</w:t>
                      </w:r>
                    </w:p>
                    <w:p w:rsidR="005F508A" w:rsidRDefault="00C9360B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</w:rPr>
                      </w:pPr>
                      <w:r w:rsidRPr="00C9360B">
                        <w:rPr>
                          <w:rFonts w:ascii="SassoonPrimaryInfant" w:hAnsi="SassoonPrimaryInfant"/>
                          <w:b/>
                        </w:rPr>
                        <w:t>Dates for Diaries –</w:t>
                      </w:r>
                    </w:p>
                    <w:p w:rsidR="00C9360B" w:rsidRDefault="00C9360B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proofErr w:type="spellStart"/>
                      <w:r>
                        <w:rPr>
                          <w:rFonts w:ascii="SassoonPrimaryInfant" w:hAnsi="SassoonPrimaryInfant"/>
                          <w:b/>
                        </w:rPr>
                        <w:t>Thur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</w:rPr>
                        <w:t xml:space="preserve"> 19</w:t>
                      </w:r>
                      <w:r w:rsidRPr="00C9360B">
                        <w:rPr>
                          <w:rFonts w:ascii="SassoonPrimaryInfant" w:hAnsi="SassoonPrimaryInfant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 xml:space="preserve"> Nov – Reception Parental Reviews – </w:t>
                      </w:r>
                      <w:r w:rsidRPr="00C9360B">
                        <w:rPr>
                          <w:rFonts w:ascii="SassoonPrimaryInfant" w:hAnsi="SassoonPrimaryInfant"/>
                        </w:rPr>
                        <w:t>please book online appointments with relevant teacher</w:t>
                      </w:r>
                    </w:p>
                    <w:p w:rsidR="00D001F3" w:rsidRDefault="00D001F3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D001F3">
                        <w:rPr>
                          <w:rFonts w:ascii="SassoonPrimaryInfant" w:hAnsi="SassoonPrimaryInfant"/>
                          <w:b/>
                        </w:rPr>
                        <w:t>Mon 7</w:t>
                      </w:r>
                      <w:r w:rsidRPr="00D001F3">
                        <w:rPr>
                          <w:rFonts w:ascii="SassoonPrimaryInfant" w:hAnsi="SassoonPrimaryInfant"/>
                          <w:b/>
                          <w:vertAlign w:val="superscript"/>
                        </w:rPr>
                        <w:t>th</w:t>
                      </w:r>
                      <w:r w:rsidRPr="00D001F3">
                        <w:rPr>
                          <w:rFonts w:ascii="SassoonPrimaryInfant" w:hAnsi="SassoonPrimaryInfant"/>
                          <w:b/>
                        </w:rPr>
                        <w:t xml:space="preserve"> Dec – Nursery Nativity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D001F3">
                        <w:rPr>
                          <w:rFonts w:ascii="SassoonPrimaryInfant" w:hAnsi="SassoonPrimaryInfant"/>
                          <w:b/>
                        </w:rPr>
                        <w:t>2pm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– letter to follow</w:t>
                      </w:r>
                    </w:p>
                    <w:p w:rsidR="00D001F3" w:rsidRPr="00C9360B" w:rsidRDefault="00D001F3" w:rsidP="00D001F3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D001F3">
                        <w:rPr>
                          <w:rFonts w:ascii="SassoonPrimaryInfant" w:hAnsi="SassoonPrimaryInfant"/>
                          <w:b/>
                        </w:rPr>
                        <w:t>Tue 8</w:t>
                      </w:r>
                      <w:r w:rsidRPr="00D001F3">
                        <w:rPr>
                          <w:rFonts w:ascii="SassoonPrimaryInfant" w:hAnsi="SassoonPrimaryInfant"/>
                          <w:b/>
                          <w:vertAlign w:val="superscript"/>
                        </w:rPr>
                        <w:t>th</w:t>
                      </w:r>
                      <w:r w:rsidRPr="00D001F3">
                        <w:rPr>
                          <w:rFonts w:ascii="SassoonPrimaryInfant" w:hAnsi="SassoonPrimaryInfant"/>
                          <w:b/>
                        </w:rPr>
                        <w:t xml:space="preserve"> Dec – Reception Nativity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D001F3">
                        <w:rPr>
                          <w:rFonts w:ascii="SassoonPrimaryInfant" w:hAnsi="SassoonPrimaryInfant"/>
                          <w:b/>
                        </w:rPr>
                        <w:t>2pm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– letter to follow</w:t>
                      </w:r>
                    </w:p>
                    <w:p w:rsidR="005F508A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</w:rPr>
                      </w:pPr>
                      <w:r w:rsidRPr="00E72BD0">
                        <w:rPr>
                          <w:rFonts w:ascii="SassoonCRInfant" w:hAnsi="SassoonCRInfant"/>
                          <w:b/>
                        </w:rPr>
                        <w:t>Wed 9</w:t>
                      </w:r>
                      <w:r w:rsidRPr="00E72BD0">
                        <w:rPr>
                          <w:rFonts w:ascii="SassoonCRInfant" w:hAnsi="SassoonCRInfant"/>
                          <w:b/>
                          <w:vertAlign w:val="superscript"/>
                        </w:rPr>
                        <w:t>th</w:t>
                      </w:r>
                      <w:r w:rsidRPr="00E72BD0">
                        <w:rPr>
                          <w:rFonts w:ascii="SassoonCRInfant" w:hAnsi="SassoonCRInfant"/>
                          <w:b/>
                        </w:rPr>
                        <w:t xml:space="preserve"> Dec – Christmas Dinner Day </w:t>
                      </w:r>
                    </w:p>
                    <w:p w:rsidR="00E72BD0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Mon 14</w:t>
                      </w:r>
                      <w:r w:rsidRPr="00E72BD0">
                        <w:rPr>
                          <w:rFonts w:ascii="SassoonCRInfant" w:hAnsi="SassoonCRInfant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Dec – EYFS Christmas Party day – </w:t>
                      </w:r>
                      <w:r w:rsidRPr="00E72BD0">
                        <w:rPr>
                          <w:rFonts w:ascii="SassoonCRInfant" w:hAnsi="SassoonCRInfant"/>
                        </w:rPr>
                        <w:t>Party Clothes can be worn</w:t>
                      </w:r>
                    </w:p>
                    <w:p w:rsidR="00E72BD0" w:rsidRPr="00E72BD0" w:rsidRDefault="00E72BD0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</w:rPr>
                      </w:pPr>
                      <w:r w:rsidRPr="00E72BD0">
                        <w:rPr>
                          <w:rFonts w:ascii="SassoonCRInfant" w:hAnsi="SassoonCRInfant"/>
                          <w:b/>
                        </w:rPr>
                        <w:t>Fri 18</w:t>
                      </w:r>
                      <w:r w:rsidRPr="00E72BD0">
                        <w:rPr>
                          <w:rFonts w:ascii="SassoonCRInfant" w:hAnsi="SassoonCRInfant"/>
                          <w:b/>
                          <w:vertAlign w:val="superscript"/>
                        </w:rPr>
                        <w:t>th</w:t>
                      </w:r>
                      <w:r w:rsidRPr="00E72BD0">
                        <w:rPr>
                          <w:rFonts w:ascii="SassoonCRInfant" w:hAnsi="SassoonCRInfant"/>
                          <w:b/>
                        </w:rPr>
                        <w:t xml:space="preserve"> Dec – School Closes 2pm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for Christmas Holidays</w:t>
                      </w:r>
                    </w:p>
                    <w:p w:rsidR="005F508A" w:rsidRPr="00E66910" w:rsidRDefault="00071238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will be having a ‘Name the teddy bear’ Competition before assembly on Friday morning for whole school and Friday afternoon for Foundation Stage 50p a go.</w:t>
                      </w: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350CC" wp14:editId="42AF9533">
                <wp:simplePos x="0" y="0"/>
                <wp:positionH relativeFrom="column">
                  <wp:posOffset>2932981</wp:posOffset>
                </wp:positionH>
                <wp:positionV relativeFrom="paragraph">
                  <wp:posOffset>4180133</wp:posOffset>
                </wp:positionV>
                <wp:extent cx="3457575" cy="3105126"/>
                <wp:effectExtent l="38100" t="38100" r="47625" b="387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10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E72BD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Hawcroft –</w:t>
                            </w:r>
                            <w:r w:rsidR="00FB1A54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Harrison</w:t>
                            </w:r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Alfie 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Adela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Jack R</w:t>
                            </w:r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E72B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Joshua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Bella </w:t>
                            </w:r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416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Ved</w:t>
                            </w:r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AC75F1" wp14:editId="60358906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50CC" id="Text Box 10" o:spid="_x0000_s1031" type="#_x0000_t202" style="position:absolute;margin-left:230.95pt;margin-top:329.15pt;width:272.25pt;height:2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E72BD0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Hawcroft –</w:t>
                      </w:r>
                      <w:r w:rsidR="00FB1A54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Harrison</w:t>
                      </w:r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Alfie 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Adela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Jack R</w:t>
                      </w:r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E72B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Joshua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Bella </w:t>
                      </w:r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2416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Ved</w:t>
                      </w:r>
                      <w:bookmarkStart w:id="1" w:name="_GoBack"/>
                      <w:bookmarkEnd w:id="1"/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AC75F1" wp14:editId="60358906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4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4"/>
                                    </pic:cNvPr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BAAD4" wp14:editId="25D57709">
                <wp:simplePos x="0" y="0"/>
                <wp:positionH relativeFrom="column">
                  <wp:posOffset>-646981</wp:posOffset>
                </wp:positionH>
                <wp:positionV relativeFrom="paragraph">
                  <wp:posOffset>4180133</wp:posOffset>
                </wp:positionV>
                <wp:extent cx="3571875" cy="3105126"/>
                <wp:effectExtent l="38100" t="38100" r="47625" b="387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105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992C9D" w:rsidRDefault="00992C9D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Practise Gross motor skills, e.g. throwing and catching a ball, rainbow sticks – making and using outside.</w:t>
                            </w:r>
                          </w:p>
                          <w:p w:rsidR="00992C9D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61681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finding 1 less on the green bottles and writing the sum</w:t>
                            </w:r>
                            <w:r w:rsidR="00D16F9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1BF7" w:rsidRDefault="002E586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</w:t>
                            </w:r>
                          </w:p>
                          <w:p w:rsidR="0061681E" w:rsidRPr="00883D6D" w:rsidRDefault="00184F47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listen for Initial sounds in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AAD4" id="Text Box 9" o:spid="_x0000_s1032" type="#_x0000_t202" style="position:absolute;margin-left:-50.95pt;margin-top:329.15pt;width:281.2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992C9D" w:rsidRDefault="00992C9D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Practise Gross motor skills, e.g. throwing and catching a ball, rainbow sticks – making and using outside.</w:t>
                      </w:r>
                    </w:p>
                    <w:p w:rsidR="00992C9D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61681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finding 1 less on the green bottles and writing the sum</w:t>
                      </w:r>
                      <w:r w:rsidR="00D16F9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E41BF7" w:rsidRDefault="002E586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</w:t>
                      </w:r>
                    </w:p>
                    <w:p w:rsidR="0061681E" w:rsidRPr="00883D6D" w:rsidRDefault="00184F47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listen for Initial sounds in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</w:t>
                      </w:r>
                      <w:bookmarkStart w:id="1" w:name="_GoBack"/>
                      <w:bookmarkEnd w:id="1"/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02" w:rsidRDefault="00120602" w:rsidP="003E040B">
      <w:pPr>
        <w:spacing w:after="0" w:line="240" w:lineRule="auto"/>
      </w:pPr>
      <w:r>
        <w:separator/>
      </w:r>
    </w:p>
  </w:endnote>
  <w:endnote w:type="continuationSeparator" w:id="0">
    <w:p w:rsidR="00120602" w:rsidRDefault="00120602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02" w:rsidRDefault="00120602" w:rsidP="003E040B">
      <w:pPr>
        <w:spacing w:after="0" w:line="240" w:lineRule="auto"/>
      </w:pPr>
      <w:r>
        <w:separator/>
      </w:r>
    </w:p>
  </w:footnote>
  <w:footnote w:type="continuationSeparator" w:id="0">
    <w:p w:rsidR="00120602" w:rsidRDefault="00120602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71238"/>
    <w:rsid w:val="00081D8B"/>
    <w:rsid w:val="00103EDD"/>
    <w:rsid w:val="00106FAA"/>
    <w:rsid w:val="00110035"/>
    <w:rsid w:val="00120602"/>
    <w:rsid w:val="001306D4"/>
    <w:rsid w:val="00141832"/>
    <w:rsid w:val="00184F47"/>
    <w:rsid w:val="001D24CF"/>
    <w:rsid w:val="001D379C"/>
    <w:rsid w:val="001F42ED"/>
    <w:rsid w:val="00234FAE"/>
    <w:rsid w:val="00281750"/>
    <w:rsid w:val="002907D1"/>
    <w:rsid w:val="002C0415"/>
    <w:rsid w:val="002D08A8"/>
    <w:rsid w:val="002E5867"/>
    <w:rsid w:val="002F6861"/>
    <w:rsid w:val="003574D5"/>
    <w:rsid w:val="0036736D"/>
    <w:rsid w:val="003B1F67"/>
    <w:rsid w:val="003C7387"/>
    <w:rsid w:val="003E040B"/>
    <w:rsid w:val="004204BB"/>
    <w:rsid w:val="00453AB3"/>
    <w:rsid w:val="0049290D"/>
    <w:rsid w:val="00494CFA"/>
    <w:rsid w:val="004957D8"/>
    <w:rsid w:val="00553738"/>
    <w:rsid w:val="00585FE4"/>
    <w:rsid w:val="00591896"/>
    <w:rsid w:val="005F508A"/>
    <w:rsid w:val="006121DA"/>
    <w:rsid w:val="0061681E"/>
    <w:rsid w:val="0063384C"/>
    <w:rsid w:val="0069107C"/>
    <w:rsid w:val="00695BD7"/>
    <w:rsid w:val="006D1B0B"/>
    <w:rsid w:val="006E0B6B"/>
    <w:rsid w:val="007957FA"/>
    <w:rsid w:val="007E3BAB"/>
    <w:rsid w:val="0082507A"/>
    <w:rsid w:val="008501B4"/>
    <w:rsid w:val="008549DA"/>
    <w:rsid w:val="00854F96"/>
    <w:rsid w:val="00867B20"/>
    <w:rsid w:val="00883D6D"/>
    <w:rsid w:val="008B53D5"/>
    <w:rsid w:val="008D0047"/>
    <w:rsid w:val="008D03B3"/>
    <w:rsid w:val="00916BED"/>
    <w:rsid w:val="00947670"/>
    <w:rsid w:val="00962CA1"/>
    <w:rsid w:val="00992C9D"/>
    <w:rsid w:val="009A6275"/>
    <w:rsid w:val="009C1AEA"/>
    <w:rsid w:val="009C569C"/>
    <w:rsid w:val="00A20EC3"/>
    <w:rsid w:val="00A27ECC"/>
    <w:rsid w:val="00A62A18"/>
    <w:rsid w:val="00A80425"/>
    <w:rsid w:val="00AC044E"/>
    <w:rsid w:val="00AD10EF"/>
    <w:rsid w:val="00AF5CFF"/>
    <w:rsid w:val="00B0059C"/>
    <w:rsid w:val="00B05CB3"/>
    <w:rsid w:val="00B5273D"/>
    <w:rsid w:val="00B5405C"/>
    <w:rsid w:val="00B54B8A"/>
    <w:rsid w:val="00B7474A"/>
    <w:rsid w:val="00BE63FE"/>
    <w:rsid w:val="00C154C4"/>
    <w:rsid w:val="00C21C09"/>
    <w:rsid w:val="00C746F8"/>
    <w:rsid w:val="00C9360B"/>
    <w:rsid w:val="00CB7604"/>
    <w:rsid w:val="00CD6D6B"/>
    <w:rsid w:val="00CF0061"/>
    <w:rsid w:val="00CF19A7"/>
    <w:rsid w:val="00CF6E78"/>
    <w:rsid w:val="00D001F3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12416"/>
    <w:rsid w:val="00E20BC0"/>
    <w:rsid w:val="00E253F9"/>
    <w:rsid w:val="00E41BF7"/>
    <w:rsid w:val="00E60DE8"/>
    <w:rsid w:val="00E65D35"/>
    <w:rsid w:val="00E72BD0"/>
    <w:rsid w:val="00E95AFF"/>
    <w:rsid w:val="00EA13AC"/>
    <w:rsid w:val="00EB49EC"/>
    <w:rsid w:val="00F5103D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F7D7B328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7</cp:revision>
  <cp:lastPrinted>2015-10-09T07:38:00Z</cp:lastPrinted>
  <dcterms:created xsi:type="dcterms:W3CDTF">2015-11-09T10:11:00Z</dcterms:created>
  <dcterms:modified xsi:type="dcterms:W3CDTF">2015-11-12T08:24:00Z</dcterms:modified>
</cp:coreProperties>
</file>